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9F" w:rsidRPr="00DC48CF" w:rsidRDefault="00BB799F" w:rsidP="00DC48CF">
      <w:pPr>
        <w:pStyle w:val="a3"/>
        <w:ind w:firstLine="993"/>
        <w:jc w:val="both"/>
        <w:rPr>
          <w:b/>
        </w:rPr>
      </w:pPr>
      <w:r w:rsidRPr="00DC48CF">
        <w:rPr>
          <w:b/>
        </w:rPr>
        <w:t>Институт реабилитации и здоровья человека ННГУ им. Лобачевского информирует Вас, что с марта 2018 года институт открывает две новые программы повышения квалификации.</w:t>
      </w:r>
      <w:r w:rsidR="00AA4624" w:rsidRPr="00DC48CF">
        <w:rPr>
          <w:b/>
        </w:rPr>
        <w:t xml:space="preserve"> Запись на курсы производится постоянно. Начало занятий по мере формирования групп. Занятия первых групп планируется начать в конце </w:t>
      </w:r>
      <w:proofErr w:type="gramStart"/>
      <w:r w:rsidR="00AA4624" w:rsidRPr="00DC48CF">
        <w:rPr>
          <w:b/>
        </w:rPr>
        <w:t>марта-начале</w:t>
      </w:r>
      <w:proofErr w:type="gramEnd"/>
      <w:r w:rsidR="00AA4624" w:rsidRPr="00DC48CF">
        <w:rPr>
          <w:b/>
        </w:rPr>
        <w:t xml:space="preserve"> апреля 2018 г.</w:t>
      </w:r>
      <w:bookmarkStart w:id="0" w:name="_GoBack"/>
      <w:bookmarkEnd w:id="0"/>
    </w:p>
    <w:p w:rsidR="00BB799F" w:rsidRPr="00BB799F" w:rsidRDefault="00AA4624" w:rsidP="00BB7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99F">
        <w:rPr>
          <w:rFonts w:ascii="Times New Roman" w:hAnsi="Times New Roman" w:cs="Times New Roman"/>
          <w:b/>
          <w:sz w:val="24"/>
          <w:szCs w:val="24"/>
        </w:rPr>
        <w:t>ПРОГРАММА «ОСНОВЫ СПОРТИВНОЙ МЕДИЦИНЫ И РЕАБИЛИТАЦИИ»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(72 ЧАСА)</w:t>
      </w:r>
    </w:p>
    <w:p w:rsidR="00AA4624" w:rsidRDefault="00AA4624" w:rsidP="00BB799F">
      <w:pPr>
        <w:keepNext/>
        <w:keepLines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799F" w:rsidRPr="003006ED" w:rsidRDefault="00BB799F" w:rsidP="00BB799F">
      <w:pPr>
        <w:keepNext/>
        <w:keepLines/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5F74">
        <w:rPr>
          <w:rFonts w:ascii="Times New Roman" w:hAnsi="Times New Roman"/>
          <w:b/>
          <w:bCs/>
          <w:sz w:val="24"/>
          <w:szCs w:val="24"/>
        </w:rPr>
        <w:t>Режим обучения</w:t>
      </w:r>
      <w:r w:rsidRPr="003006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3006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 раза в неделю по 6 академических часов в день</w:t>
      </w:r>
      <w:r w:rsidR="00DA5F74">
        <w:rPr>
          <w:rFonts w:ascii="Times New Roman" w:hAnsi="Times New Roman"/>
          <w:bCs/>
          <w:sz w:val="24"/>
          <w:szCs w:val="24"/>
        </w:rPr>
        <w:t xml:space="preserve"> (3-4 недели)</w:t>
      </w:r>
      <w:r w:rsidRPr="00AA4624">
        <w:rPr>
          <w:rFonts w:ascii="Times New Roman" w:hAnsi="Times New Roman"/>
          <w:sz w:val="24"/>
          <w:szCs w:val="24"/>
        </w:rPr>
        <w:t>.</w:t>
      </w:r>
    </w:p>
    <w:p w:rsidR="00BB799F" w:rsidRDefault="00BB799F" w:rsidP="00BB799F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F74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03EE6">
        <w:rPr>
          <w:rFonts w:ascii="Times New Roman" w:hAnsi="Times New Roman"/>
          <w:sz w:val="24"/>
          <w:szCs w:val="24"/>
        </w:rPr>
        <w:t>очно-заочная</w:t>
      </w:r>
      <w:r w:rsidRPr="003006ED">
        <w:rPr>
          <w:rFonts w:ascii="Times New Roman" w:hAnsi="Times New Roman"/>
          <w:sz w:val="24"/>
          <w:szCs w:val="24"/>
        </w:rPr>
        <w:t xml:space="preserve"> </w:t>
      </w:r>
    </w:p>
    <w:p w:rsidR="00BB799F" w:rsidRPr="003A3C0F" w:rsidRDefault="00BB799F" w:rsidP="00BB799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F74">
        <w:rPr>
          <w:rFonts w:ascii="Times New Roman" w:hAnsi="Times New Roman"/>
          <w:b/>
          <w:sz w:val="24"/>
          <w:szCs w:val="24"/>
        </w:rPr>
        <w:t>Документ,</w:t>
      </w:r>
      <w:r w:rsidRPr="003A3C0F">
        <w:rPr>
          <w:rFonts w:ascii="Times New Roman" w:hAnsi="Times New Roman"/>
          <w:sz w:val="24"/>
          <w:szCs w:val="24"/>
        </w:rPr>
        <w:t xml:space="preserve"> выдаваемый после завершения обучения</w:t>
      </w:r>
      <w:r>
        <w:rPr>
          <w:rFonts w:ascii="Times New Roman" w:hAnsi="Times New Roman"/>
          <w:sz w:val="24"/>
          <w:szCs w:val="24"/>
        </w:rPr>
        <w:t xml:space="preserve">: сертификат </w:t>
      </w:r>
      <w:r w:rsidRPr="003A3C0F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повышении квалификации</w:t>
      </w:r>
      <w:r w:rsidRPr="003A3C0F">
        <w:rPr>
          <w:rFonts w:ascii="Times New Roman" w:hAnsi="Times New Roman"/>
          <w:sz w:val="24"/>
          <w:szCs w:val="24"/>
        </w:rPr>
        <w:t xml:space="preserve"> установленного образца.</w:t>
      </w:r>
    </w:p>
    <w:p w:rsidR="006D0E15" w:rsidRDefault="00DA5F74" w:rsidP="00DA5F74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5F74">
        <w:rPr>
          <w:rFonts w:ascii="Times New Roman" w:hAnsi="Times New Roman" w:cs="Times New Roman"/>
          <w:b/>
          <w:sz w:val="24"/>
          <w:szCs w:val="24"/>
        </w:rPr>
        <w:t>Стоимость обучения</w:t>
      </w:r>
      <w:r w:rsidRPr="00DA5F74">
        <w:rPr>
          <w:rFonts w:ascii="Times New Roman" w:hAnsi="Times New Roman" w:cs="Times New Roman"/>
          <w:sz w:val="24"/>
          <w:szCs w:val="24"/>
        </w:rPr>
        <w:t xml:space="preserve"> – 9 000 рублей.</w:t>
      </w:r>
      <w:r w:rsidRPr="00DA5F74">
        <w:rPr>
          <w:rFonts w:ascii="Times New Roman" w:hAnsi="Times New Roman" w:cs="Times New Roman"/>
          <w:b/>
          <w:sz w:val="24"/>
          <w:szCs w:val="24"/>
        </w:rPr>
        <w:br/>
      </w:r>
      <w:r w:rsidRPr="00DA5F74">
        <w:rPr>
          <w:rFonts w:ascii="Times New Roman" w:hAnsi="Times New Roman"/>
          <w:b/>
          <w:sz w:val="24"/>
          <w:szCs w:val="24"/>
        </w:rPr>
        <w:t>Категории слушателей</w:t>
      </w:r>
      <w:r w:rsidRPr="003006E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преподаватели физической культуры, тренеры; инструкторы и инструкторы-методисты по оздоровительной физической культуре, фитнесу, велнесу, адаптивной физической культуре и другие категории специалистов с высшим и средним профессиональным образованием.</w:t>
      </w:r>
      <w:r>
        <w:rPr>
          <w:rFonts w:ascii="Times New Roman" w:hAnsi="Times New Roman"/>
          <w:sz w:val="24"/>
          <w:szCs w:val="24"/>
        </w:rPr>
        <w:br/>
      </w:r>
    </w:p>
    <w:p w:rsidR="006D0E15" w:rsidRPr="00BE5FCA" w:rsidRDefault="006D0E15" w:rsidP="006D0E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06ED">
        <w:rPr>
          <w:rFonts w:ascii="Times New Roman" w:hAnsi="Times New Roman"/>
          <w:sz w:val="24"/>
          <w:szCs w:val="24"/>
        </w:rPr>
        <w:t xml:space="preserve">В результате подготовки по программе слушатели </w:t>
      </w:r>
      <w:r w:rsidRPr="003006ED">
        <w:rPr>
          <w:rFonts w:ascii="Times New Roman" w:hAnsi="Times New Roman"/>
          <w:color w:val="000000"/>
          <w:sz w:val="24"/>
          <w:szCs w:val="24"/>
        </w:rPr>
        <w:t>углубляют имеющи</w:t>
      </w:r>
      <w:r>
        <w:rPr>
          <w:rFonts w:ascii="Times New Roman" w:hAnsi="Times New Roman"/>
          <w:color w:val="000000"/>
          <w:sz w:val="24"/>
          <w:szCs w:val="24"/>
        </w:rPr>
        <w:t>еся</w:t>
      </w:r>
      <w:r w:rsidRPr="003006ED">
        <w:rPr>
          <w:rFonts w:ascii="Times New Roman" w:hAnsi="Times New Roman"/>
          <w:color w:val="000000"/>
          <w:sz w:val="24"/>
          <w:szCs w:val="24"/>
        </w:rPr>
        <w:t xml:space="preserve"> теоретически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006ED">
        <w:rPr>
          <w:rFonts w:ascii="Times New Roman" w:hAnsi="Times New Roman"/>
          <w:color w:val="000000"/>
          <w:sz w:val="24"/>
          <w:szCs w:val="24"/>
        </w:rPr>
        <w:t xml:space="preserve"> знани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3006ED">
        <w:rPr>
          <w:rFonts w:ascii="Times New Roman" w:hAnsi="Times New Roman"/>
          <w:color w:val="000000"/>
          <w:sz w:val="24"/>
          <w:szCs w:val="24"/>
        </w:rPr>
        <w:t xml:space="preserve">, совершенствуют умения и профессиональные навыки, необходимые </w:t>
      </w:r>
      <w:r w:rsidRPr="00BE5FCA">
        <w:rPr>
          <w:rFonts w:ascii="Times New Roman" w:hAnsi="Times New Roman"/>
          <w:color w:val="000000"/>
          <w:sz w:val="24"/>
          <w:szCs w:val="24"/>
        </w:rPr>
        <w:t>для оказания первой помощи</w:t>
      </w:r>
      <w:r w:rsidR="00AA4624">
        <w:rPr>
          <w:rFonts w:ascii="Times New Roman" w:hAnsi="Times New Roman"/>
          <w:color w:val="000000"/>
          <w:sz w:val="24"/>
          <w:szCs w:val="24"/>
        </w:rPr>
        <w:t xml:space="preserve"> при спортивных травмах</w:t>
      </w:r>
      <w:r w:rsidRPr="00AA4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5FCA">
        <w:rPr>
          <w:rFonts w:ascii="Times New Roman" w:hAnsi="Times New Roman"/>
          <w:color w:val="000000"/>
          <w:sz w:val="24"/>
          <w:szCs w:val="24"/>
        </w:rPr>
        <w:t xml:space="preserve">обоснования </w:t>
      </w:r>
      <w:r w:rsidRPr="00BE5FCA">
        <w:rPr>
          <w:rFonts w:ascii="Times New Roman" w:hAnsi="Times New Roman"/>
          <w:sz w:val="24"/>
          <w:szCs w:val="24"/>
        </w:rPr>
        <w:t>рациональных режимов занятий и тренировок для разных контингентов</w:t>
      </w:r>
      <w:r>
        <w:rPr>
          <w:rFonts w:ascii="Times New Roman" w:hAnsi="Times New Roman"/>
          <w:sz w:val="24"/>
          <w:szCs w:val="24"/>
        </w:rPr>
        <w:t xml:space="preserve"> лиц,</w:t>
      </w:r>
      <w:r w:rsidRPr="00BE5FCA">
        <w:rPr>
          <w:rFonts w:ascii="Times New Roman" w:hAnsi="Times New Roman"/>
          <w:sz w:val="24"/>
          <w:szCs w:val="24"/>
        </w:rPr>
        <w:t xml:space="preserve"> занимающихся физической культурой и спортом, средств повышения и восстановления спортивной работоспособности, проведение реабилитационных мероприятий.</w:t>
      </w:r>
    </w:p>
    <w:p w:rsidR="006D0E15" w:rsidRPr="00E31610" w:rsidRDefault="006D0E15" w:rsidP="006D0E15">
      <w:pPr>
        <w:keepNext/>
        <w:keepLines/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 w:rsidRPr="00E31610">
        <w:rPr>
          <w:rFonts w:ascii="Times New Roman" w:hAnsi="Times New Roman"/>
          <w:sz w:val="24"/>
          <w:szCs w:val="24"/>
        </w:rPr>
        <w:t>Виды профессиональной деятельности, к которым готовятся слушател</w:t>
      </w:r>
      <w:r w:rsidR="004535FB">
        <w:rPr>
          <w:rFonts w:ascii="Times New Roman" w:hAnsi="Times New Roman"/>
          <w:sz w:val="24"/>
          <w:szCs w:val="24"/>
        </w:rPr>
        <w:t>и</w:t>
      </w:r>
      <w:r w:rsidRPr="00E3161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физкультурно-</w:t>
      </w:r>
      <w:r w:rsidRPr="00E31610">
        <w:rPr>
          <w:rFonts w:ascii="Times New Roman" w:hAnsi="Times New Roman"/>
          <w:sz w:val="24"/>
          <w:szCs w:val="24"/>
        </w:rPr>
        <w:t>оздоровительная</w:t>
      </w:r>
      <w:r>
        <w:rPr>
          <w:rFonts w:ascii="Times New Roman" w:hAnsi="Times New Roman"/>
          <w:sz w:val="24"/>
          <w:szCs w:val="24"/>
        </w:rPr>
        <w:t>, п</w:t>
      </w:r>
      <w:r w:rsidRPr="00E31610">
        <w:rPr>
          <w:rFonts w:ascii="Times New Roman" w:hAnsi="Times New Roman"/>
          <w:sz w:val="24"/>
          <w:szCs w:val="24"/>
        </w:rPr>
        <w:t>едагогическая, воспитательная, рекреационная,  восстановительная (реабилитационная)</w:t>
      </w:r>
      <w:r>
        <w:rPr>
          <w:rFonts w:ascii="Times New Roman" w:hAnsi="Times New Roman"/>
          <w:sz w:val="24"/>
          <w:szCs w:val="24"/>
        </w:rPr>
        <w:t>.</w:t>
      </w:r>
    </w:p>
    <w:p w:rsidR="004316C6" w:rsidRDefault="004316C6" w:rsidP="00DA5F74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5F74" w:rsidRDefault="00DA5F74" w:rsidP="00DA5F74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5F74">
        <w:rPr>
          <w:rFonts w:ascii="Times New Roman" w:hAnsi="Times New Roman"/>
          <w:b/>
          <w:sz w:val="24"/>
          <w:szCs w:val="24"/>
        </w:rPr>
        <w:t>Краткое содержание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DA5F74" w:rsidRPr="00F02A17" w:rsidRDefault="00DA5F74" w:rsidP="004316C6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A5F74">
        <w:rPr>
          <w:rFonts w:ascii="Times New Roman" w:hAnsi="Times New Roman"/>
          <w:color w:val="000000"/>
          <w:sz w:val="24"/>
          <w:szCs w:val="24"/>
        </w:rPr>
        <w:t>Модуль 1.</w:t>
      </w:r>
      <w:r w:rsidRPr="00F02A17">
        <w:rPr>
          <w:rFonts w:ascii="Times New Roman" w:hAnsi="Times New Roman"/>
          <w:color w:val="000000"/>
          <w:sz w:val="24"/>
          <w:szCs w:val="24"/>
        </w:rPr>
        <w:t xml:space="preserve"> Современное состояние и основные тенденции нормативно-правового  регулирования в области  медицинского обеспечения физической культуры и спорта.</w:t>
      </w:r>
    </w:p>
    <w:p w:rsidR="00DA5F74" w:rsidRPr="00F02A17" w:rsidRDefault="00DA5F74" w:rsidP="004316C6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A5F74">
        <w:rPr>
          <w:rFonts w:ascii="Times New Roman" w:hAnsi="Times New Roman"/>
          <w:color w:val="000000"/>
          <w:sz w:val="24"/>
          <w:szCs w:val="24"/>
        </w:rPr>
        <w:t>Модуль 2.</w:t>
      </w:r>
      <w:r w:rsidRPr="00F02A17">
        <w:rPr>
          <w:rFonts w:ascii="Times New Roman" w:hAnsi="Times New Roman"/>
          <w:color w:val="000000"/>
          <w:sz w:val="24"/>
          <w:szCs w:val="24"/>
        </w:rPr>
        <w:t xml:space="preserve"> Медико-биологические основы физической активности</w:t>
      </w:r>
      <w:r w:rsidR="006D0E15">
        <w:rPr>
          <w:rFonts w:ascii="Times New Roman" w:hAnsi="Times New Roman"/>
          <w:color w:val="000000"/>
          <w:sz w:val="24"/>
          <w:szCs w:val="24"/>
        </w:rPr>
        <w:t>. М</w:t>
      </w:r>
      <w:r w:rsidR="006D0E15" w:rsidRPr="00CA0B9E">
        <w:rPr>
          <w:rFonts w:ascii="Times New Roman" w:hAnsi="Times New Roman"/>
          <w:sz w:val="24"/>
          <w:szCs w:val="24"/>
        </w:rPr>
        <w:t>етод</w:t>
      </w:r>
      <w:r w:rsidR="006D0E15">
        <w:rPr>
          <w:rFonts w:ascii="Times New Roman" w:hAnsi="Times New Roman"/>
          <w:sz w:val="24"/>
          <w:szCs w:val="24"/>
        </w:rPr>
        <w:t>ы</w:t>
      </w:r>
      <w:r w:rsidR="006D0E15" w:rsidRPr="00CA0B9E">
        <w:rPr>
          <w:rFonts w:ascii="Times New Roman" w:hAnsi="Times New Roman"/>
          <w:sz w:val="24"/>
          <w:szCs w:val="24"/>
        </w:rPr>
        <w:t xml:space="preserve"> обследования и функциональной диагностики в спортивной медицине</w:t>
      </w:r>
      <w:r w:rsidR="006D0E15">
        <w:rPr>
          <w:rFonts w:ascii="Times New Roman" w:hAnsi="Times New Roman"/>
          <w:sz w:val="24"/>
          <w:szCs w:val="24"/>
        </w:rPr>
        <w:t>.</w:t>
      </w:r>
    </w:p>
    <w:p w:rsidR="00DA5F74" w:rsidRDefault="00DA5F74" w:rsidP="004316C6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A5F74">
        <w:rPr>
          <w:rFonts w:ascii="Times New Roman" w:hAnsi="Times New Roman"/>
          <w:color w:val="000000"/>
          <w:sz w:val="24"/>
          <w:szCs w:val="24"/>
        </w:rPr>
        <w:t>Модуль 3.</w:t>
      </w:r>
      <w:r w:rsidRPr="00D07A9D">
        <w:rPr>
          <w:rFonts w:ascii="Times New Roman" w:hAnsi="Times New Roman"/>
          <w:color w:val="000000"/>
          <w:sz w:val="24"/>
          <w:szCs w:val="24"/>
        </w:rPr>
        <w:t xml:space="preserve"> Спортивный травматизм</w:t>
      </w:r>
      <w:r w:rsidR="006D0E15">
        <w:rPr>
          <w:rFonts w:ascii="Times New Roman" w:hAnsi="Times New Roman"/>
          <w:color w:val="000000"/>
          <w:sz w:val="24"/>
          <w:szCs w:val="24"/>
        </w:rPr>
        <w:t>. Заболевания и повреждения опорно-двигательного аппарата при занятиях физической культурой и спортом.</w:t>
      </w:r>
    </w:p>
    <w:p w:rsidR="00DA5F74" w:rsidRDefault="00DA5F74" w:rsidP="004316C6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A5F74">
        <w:rPr>
          <w:rFonts w:ascii="Times New Roman" w:hAnsi="Times New Roman"/>
          <w:color w:val="000000"/>
          <w:sz w:val="24"/>
          <w:szCs w:val="24"/>
        </w:rPr>
        <w:t>Модуль 4.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Основы спортивной </w:t>
      </w:r>
      <w:r w:rsidRPr="005E73F5">
        <w:rPr>
          <w:rFonts w:ascii="Times New Roman" w:hAnsi="Times New Roman"/>
          <w:color w:val="000000"/>
          <w:sz w:val="24"/>
          <w:szCs w:val="24"/>
        </w:rPr>
        <w:t>реабилитаци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E73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восстановления работоспособности</w:t>
      </w:r>
      <w:r w:rsidRPr="005E73F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Спортивная фармакология.</w:t>
      </w:r>
      <w:r w:rsidR="006D0E15">
        <w:rPr>
          <w:rFonts w:ascii="Times New Roman" w:hAnsi="Times New Roman"/>
          <w:color w:val="000000"/>
          <w:sz w:val="24"/>
          <w:szCs w:val="24"/>
        </w:rPr>
        <w:t xml:space="preserve"> Антидопинговый контроль.</w:t>
      </w:r>
    </w:p>
    <w:p w:rsidR="00DA5F74" w:rsidRDefault="00DA5F74" w:rsidP="004316C6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A5F74">
        <w:rPr>
          <w:rFonts w:ascii="Times New Roman" w:hAnsi="Times New Roman"/>
          <w:color w:val="000000"/>
          <w:sz w:val="24"/>
          <w:szCs w:val="24"/>
        </w:rPr>
        <w:t>Модуль 5.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Основы спортивного питания</w:t>
      </w:r>
      <w:r w:rsidR="006D0E15">
        <w:rPr>
          <w:rFonts w:ascii="Times New Roman" w:hAnsi="Times New Roman"/>
          <w:color w:val="000000"/>
          <w:sz w:val="24"/>
          <w:szCs w:val="24"/>
        </w:rPr>
        <w:t>. Современные представления о питании на фоне физической активности. Биологически активные добавки.</w:t>
      </w:r>
    </w:p>
    <w:p w:rsidR="00DA5F74" w:rsidRPr="00C70C2B" w:rsidRDefault="00DA5F74" w:rsidP="00DA5F74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6C6" w:rsidRPr="00BB799F" w:rsidRDefault="004316C6" w:rsidP="00431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E54435">
        <w:rPr>
          <w:rFonts w:ascii="Times New Roman" w:hAnsi="Times New Roman"/>
          <w:b/>
          <w:sz w:val="24"/>
          <w:szCs w:val="24"/>
        </w:rPr>
        <w:t xml:space="preserve">«ФИЗКУЛЬТУРНО-ОЗДОРОВИТЕЛЬНАЯ ДЕЯТЕЛЬНОСТЬ ПРИ НАРУШЕНИЯХ ОСАНКИ И ПЛОСКОСТОПИИ»  </w:t>
      </w:r>
      <w:r>
        <w:rPr>
          <w:rFonts w:ascii="Times New Roman" w:hAnsi="Times New Roman" w:cs="Times New Roman"/>
          <w:b/>
          <w:sz w:val="24"/>
          <w:szCs w:val="24"/>
        </w:rPr>
        <w:t>(72 ЧАСА)</w:t>
      </w:r>
    </w:p>
    <w:p w:rsidR="004535FB" w:rsidRPr="00E54435" w:rsidRDefault="004535FB" w:rsidP="004316C6">
      <w:pPr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4535FB" w:rsidRPr="003006ED" w:rsidRDefault="004535FB" w:rsidP="004535FB">
      <w:pPr>
        <w:keepNext/>
        <w:keepLines/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5F74">
        <w:rPr>
          <w:rFonts w:ascii="Times New Roman" w:hAnsi="Times New Roman"/>
          <w:b/>
          <w:bCs/>
          <w:sz w:val="24"/>
          <w:szCs w:val="24"/>
        </w:rPr>
        <w:t>Режим обучения</w:t>
      </w:r>
      <w:r w:rsidRPr="003006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3006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 раза в неделю по 6 академических часов в день (3-4 недели)</w:t>
      </w:r>
      <w:r w:rsidRPr="004316C6">
        <w:rPr>
          <w:rFonts w:ascii="Times New Roman" w:hAnsi="Times New Roman"/>
          <w:sz w:val="24"/>
          <w:szCs w:val="24"/>
        </w:rPr>
        <w:t>.</w:t>
      </w:r>
    </w:p>
    <w:p w:rsidR="004535FB" w:rsidRDefault="004535FB" w:rsidP="004535FB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F74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03EE6">
        <w:rPr>
          <w:rFonts w:ascii="Times New Roman" w:hAnsi="Times New Roman"/>
          <w:sz w:val="24"/>
          <w:szCs w:val="24"/>
        </w:rPr>
        <w:t>очно-заочная</w:t>
      </w:r>
      <w:r w:rsidRPr="003006ED">
        <w:rPr>
          <w:rFonts w:ascii="Times New Roman" w:hAnsi="Times New Roman"/>
          <w:sz w:val="24"/>
          <w:szCs w:val="24"/>
        </w:rPr>
        <w:t xml:space="preserve"> </w:t>
      </w:r>
    </w:p>
    <w:p w:rsidR="004535FB" w:rsidRDefault="004535FB" w:rsidP="004535F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F74">
        <w:rPr>
          <w:rFonts w:ascii="Times New Roman" w:hAnsi="Times New Roman"/>
          <w:b/>
          <w:sz w:val="24"/>
          <w:szCs w:val="24"/>
        </w:rPr>
        <w:t>Документ,</w:t>
      </w:r>
      <w:r w:rsidRPr="003A3C0F">
        <w:rPr>
          <w:rFonts w:ascii="Times New Roman" w:hAnsi="Times New Roman"/>
          <w:sz w:val="24"/>
          <w:szCs w:val="24"/>
        </w:rPr>
        <w:t xml:space="preserve"> выдаваемый после завершения обучения</w:t>
      </w:r>
      <w:r>
        <w:rPr>
          <w:rFonts w:ascii="Times New Roman" w:hAnsi="Times New Roman"/>
          <w:sz w:val="24"/>
          <w:szCs w:val="24"/>
        </w:rPr>
        <w:t xml:space="preserve">: сертификат </w:t>
      </w:r>
      <w:r w:rsidRPr="003A3C0F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повышении квалификации</w:t>
      </w:r>
      <w:r w:rsidRPr="003A3C0F">
        <w:rPr>
          <w:rFonts w:ascii="Times New Roman" w:hAnsi="Times New Roman"/>
          <w:sz w:val="24"/>
          <w:szCs w:val="24"/>
        </w:rPr>
        <w:t xml:space="preserve"> установленного образца.</w:t>
      </w:r>
    </w:p>
    <w:p w:rsidR="004535FB" w:rsidRPr="00C70C2B" w:rsidRDefault="004535FB" w:rsidP="004535FB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5F74">
        <w:rPr>
          <w:rFonts w:ascii="Times New Roman" w:hAnsi="Times New Roman" w:cs="Times New Roman"/>
          <w:b/>
          <w:sz w:val="24"/>
          <w:szCs w:val="24"/>
        </w:rPr>
        <w:t>Стоимость обучения</w:t>
      </w:r>
      <w:r w:rsidRPr="00DA5F74">
        <w:rPr>
          <w:rFonts w:ascii="Times New Roman" w:hAnsi="Times New Roman" w:cs="Times New Roman"/>
          <w:sz w:val="24"/>
          <w:szCs w:val="24"/>
        </w:rPr>
        <w:t xml:space="preserve"> – 9 000 рублей.</w:t>
      </w:r>
      <w:r w:rsidRPr="00DA5F74">
        <w:rPr>
          <w:rFonts w:ascii="Times New Roman" w:hAnsi="Times New Roman" w:cs="Times New Roman"/>
          <w:b/>
          <w:sz w:val="24"/>
          <w:szCs w:val="24"/>
        </w:rPr>
        <w:br/>
      </w:r>
      <w:r w:rsidRPr="00DA5F74">
        <w:rPr>
          <w:rFonts w:ascii="Times New Roman" w:hAnsi="Times New Roman"/>
          <w:b/>
          <w:sz w:val="24"/>
          <w:szCs w:val="24"/>
        </w:rPr>
        <w:t>Категории слушателей</w:t>
      </w:r>
      <w:r w:rsidRPr="003006E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преподаватели физической культуры, тренеры; инструкторы и инструкторы-методисты по оздоровительной физической культуре, фитнесу, велнесу, </w:t>
      </w:r>
      <w:r>
        <w:rPr>
          <w:rFonts w:ascii="Times New Roman" w:hAnsi="Times New Roman"/>
          <w:sz w:val="24"/>
          <w:szCs w:val="24"/>
        </w:rPr>
        <w:lastRenderedPageBreak/>
        <w:t>адаптивной физической культуре, воспитатели детских дошкольных учреждений и другие категории специалистов с высшим и средним профессиональным образованием.</w:t>
      </w:r>
    </w:p>
    <w:p w:rsidR="004535FB" w:rsidRDefault="004535FB" w:rsidP="004535FB">
      <w:pPr>
        <w:keepNext/>
        <w:keepLines/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 w:rsidRPr="003006ED">
        <w:rPr>
          <w:rFonts w:ascii="Times New Roman" w:hAnsi="Times New Roman"/>
          <w:sz w:val="24"/>
          <w:szCs w:val="24"/>
        </w:rPr>
        <w:t xml:space="preserve">В результате подготовки по программе слушатели </w:t>
      </w:r>
      <w:r w:rsidRPr="003006ED">
        <w:rPr>
          <w:rFonts w:ascii="Times New Roman" w:hAnsi="Times New Roman"/>
          <w:color w:val="000000"/>
          <w:sz w:val="24"/>
          <w:szCs w:val="24"/>
        </w:rPr>
        <w:t>углубляют имеющи</w:t>
      </w:r>
      <w:r>
        <w:rPr>
          <w:rFonts w:ascii="Times New Roman" w:hAnsi="Times New Roman"/>
          <w:color w:val="000000"/>
          <w:sz w:val="24"/>
          <w:szCs w:val="24"/>
        </w:rPr>
        <w:t>еся</w:t>
      </w:r>
      <w:r w:rsidRPr="003006ED">
        <w:rPr>
          <w:rFonts w:ascii="Times New Roman" w:hAnsi="Times New Roman"/>
          <w:color w:val="000000"/>
          <w:sz w:val="24"/>
          <w:szCs w:val="24"/>
        </w:rPr>
        <w:t xml:space="preserve"> теоретически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006ED">
        <w:rPr>
          <w:rFonts w:ascii="Times New Roman" w:hAnsi="Times New Roman"/>
          <w:color w:val="000000"/>
          <w:sz w:val="24"/>
          <w:szCs w:val="24"/>
        </w:rPr>
        <w:t xml:space="preserve"> знани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3006ED">
        <w:rPr>
          <w:rFonts w:ascii="Times New Roman" w:hAnsi="Times New Roman"/>
          <w:color w:val="000000"/>
          <w:sz w:val="24"/>
          <w:szCs w:val="24"/>
        </w:rPr>
        <w:t xml:space="preserve">, совершенствуют умения и профессиональные навыки, необходимые для </w:t>
      </w:r>
      <w:r>
        <w:rPr>
          <w:rFonts w:ascii="Times New Roman" w:hAnsi="Times New Roman"/>
          <w:color w:val="000000"/>
          <w:sz w:val="24"/>
          <w:szCs w:val="24"/>
        </w:rPr>
        <w:t>профилактики и коррекции нарушений осанки, сколиоза и плоскостопия</w:t>
      </w:r>
      <w:r w:rsidRPr="003006ED">
        <w:rPr>
          <w:rFonts w:ascii="Times New Roman" w:hAnsi="Times New Roman"/>
          <w:color w:val="000000"/>
          <w:sz w:val="24"/>
          <w:szCs w:val="24"/>
        </w:rPr>
        <w:t>.</w:t>
      </w:r>
      <w:r w:rsidRPr="004535FB">
        <w:rPr>
          <w:rFonts w:ascii="Times New Roman" w:hAnsi="Times New Roman"/>
          <w:sz w:val="24"/>
          <w:szCs w:val="24"/>
        </w:rPr>
        <w:t xml:space="preserve"> </w:t>
      </w:r>
    </w:p>
    <w:p w:rsidR="004535FB" w:rsidRPr="00E31610" w:rsidRDefault="004535FB" w:rsidP="004535FB">
      <w:pPr>
        <w:keepNext/>
        <w:keepLines/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  <w:r w:rsidRPr="004535FB">
        <w:rPr>
          <w:rFonts w:ascii="Times New Roman" w:hAnsi="Times New Roman"/>
          <w:b/>
          <w:sz w:val="24"/>
          <w:szCs w:val="24"/>
        </w:rPr>
        <w:t>Виды профессиональной деятельности, к которым готовятся слушатели</w:t>
      </w:r>
      <w:r w:rsidRPr="00E3161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физкультурно-</w:t>
      </w:r>
      <w:r w:rsidRPr="00E31610">
        <w:rPr>
          <w:rFonts w:ascii="Times New Roman" w:hAnsi="Times New Roman"/>
          <w:sz w:val="24"/>
          <w:szCs w:val="24"/>
        </w:rPr>
        <w:t>оздоровительная</w:t>
      </w:r>
      <w:r>
        <w:rPr>
          <w:rFonts w:ascii="Times New Roman" w:hAnsi="Times New Roman"/>
          <w:sz w:val="24"/>
          <w:szCs w:val="24"/>
        </w:rPr>
        <w:t>, п</w:t>
      </w:r>
      <w:r w:rsidRPr="00E31610">
        <w:rPr>
          <w:rFonts w:ascii="Times New Roman" w:hAnsi="Times New Roman"/>
          <w:sz w:val="24"/>
          <w:szCs w:val="24"/>
        </w:rPr>
        <w:t>едагогическая, воспитательная, рекреационная,  восстановительная (реабилитационная)</w:t>
      </w:r>
      <w:r>
        <w:rPr>
          <w:rFonts w:ascii="Times New Roman" w:hAnsi="Times New Roman"/>
          <w:sz w:val="24"/>
          <w:szCs w:val="24"/>
        </w:rPr>
        <w:t>.</w:t>
      </w:r>
    </w:p>
    <w:p w:rsidR="004535FB" w:rsidRDefault="004535FB" w:rsidP="004535FB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5F74">
        <w:rPr>
          <w:rFonts w:ascii="Times New Roman" w:hAnsi="Times New Roman"/>
          <w:b/>
          <w:sz w:val="24"/>
          <w:szCs w:val="24"/>
        </w:rPr>
        <w:t>Краткое содержание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4535FB" w:rsidRPr="004535FB" w:rsidRDefault="004535FB" w:rsidP="004535FB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535FB">
        <w:rPr>
          <w:rFonts w:ascii="Times New Roman" w:hAnsi="Times New Roman"/>
          <w:color w:val="000000"/>
          <w:sz w:val="24"/>
          <w:szCs w:val="24"/>
        </w:rPr>
        <w:t>Модуль 1. Биомеханические и морфофункциональные основы формирования правильной осанки</w:t>
      </w:r>
      <w:r w:rsidR="004316C6">
        <w:rPr>
          <w:rFonts w:ascii="Times New Roman" w:hAnsi="Times New Roman"/>
          <w:sz w:val="24"/>
          <w:szCs w:val="24"/>
        </w:rPr>
        <w:t>.</w:t>
      </w:r>
    </w:p>
    <w:p w:rsidR="004535FB" w:rsidRPr="004535FB" w:rsidRDefault="004535FB" w:rsidP="004535FB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4535FB">
        <w:rPr>
          <w:rFonts w:ascii="Times New Roman" w:hAnsi="Times New Roman"/>
          <w:color w:val="000000"/>
          <w:sz w:val="24"/>
          <w:szCs w:val="24"/>
        </w:rPr>
        <w:t xml:space="preserve">Модуль 2. </w:t>
      </w:r>
      <w:r w:rsidRPr="004535FB">
        <w:rPr>
          <w:rFonts w:ascii="Times New Roman" w:hAnsi="Times New Roman"/>
          <w:sz w:val="24"/>
          <w:szCs w:val="24"/>
        </w:rPr>
        <w:t>Современные методы исследования и оценки морфофункционального состояния опорно-двигательного аппарата</w:t>
      </w:r>
      <w:r w:rsidR="004316C6">
        <w:rPr>
          <w:rFonts w:ascii="Times New Roman" w:hAnsi="Times New Roman"/>
          <w:color w:val="000000"/>
          <w:sz w:val="24"/>
          <w:szCs w:val="24"/>
        </w:rPr>
        <w:t>.</w:t>
      </w:r>
    </w:p>
    <w:p w:rsidR="004535FB" w:rsidRPr="004535FB" w:rsidRDefault="004535FB" w:rsidP="004535FB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4535FB">
        <w:rPr>
          <w:rFonts w:ascii="Times New Roman" w:hAnsi="Times New Roman"/>
          <w:color w:val="000000"/>
          <w:sz w:val="24"/>
          <w:szCs w:val="24"/>
        </w:rPr>
        <w:t>Модуль 3. Нарушения осанки, сколиоз и плоскостопие</w:t>
      </w:r>
    </w:p>
    <w:p w:rsidR="004535FB" w:rsidRDefault="004535FB" w:rsidP="004535FB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4535FB">
        <w:rPr>
          <w:rFonts w:ascii="Times New Roman" w:hAnsi="Times New Roman"/>
          <w:color w:val="000000"/>
          <w:sz w:val="24"/>
          <w:szCs w:val="24"/>
        </w:rPr>
        <w:t>Модуль 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Профилактика и коррекция нарушений осанки, сколиоза и плоскостопия.</w:t>
      </w:r>
      <w:r w:rsidR="00210EA8">
        <w:rPr>
          <w:rFonts w:ascii="Times New Roman" w:hAnsi="Times New Roman"/>
          <w:sz w:val="24"/>
          <w:szCs w:val="24"/>
        </w:rPr>
        <w:t xml:space="preserve"> </w:t>
      </w:r>
      <w:r w:rsidR="00210EA8">
        <w:rPr>
          <w:rFonts w:ascii="Times New Roman" w:hAnsi="Times New Roman"/>
          <w:color w:val="000000"/>
          <w:sz w:val="24"/>
          <w:szCs w:val="24"/>
        </w:rPr>
        <w:t xml:space="preserve">Особенности </w:t>
      </w:r>
      <w:r w:rsidR="00210EA8" w:rsidRPr="00E54435">
        <w:rPr>
          <w:rFonts w:ascii="Times New Roman" w:hAnsi="Times New Roman"/>
          <w:sz w:val="24"/>
          <w:szCs w:val="24"/>
        </w:rPr>
        <w:t>организации и проведения занятий по физической культуре и внеурочной деятельности</w:t>
      </w:r>
      <w:r w:rsidR="00210E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0EA8">
        <w:rPr>
          <w:rFonts w:ascii="Times New Roman" w:hAnsi="Times New Roman"/>
          <w:color w:val="000000"/>
          <w:sz w:val="24"/>
          <w:szCs w:val="24"/>
        </w:rPr>
        <w:t>с детьми и подростками с нарушением осанки, сколиозом, плоскостопием</w:t>
      </w:r>
      <w:r w:rsidRPr="005E73F5">
        <w:rPr>
          <w:rFonts w:ascii="Times New Roman" w:hAnsi="Times New Roman"/>
          <w:color w:val="000000"/>
          <w:sz w:val="24"/>
          <w:szCs w:val="24"/>
        </w:rPr>
        <w:t>.</w:t>
      </w:r>
    </w:p>
    <w:p w:rsidR="00BB799F" w:rsidRDefault="00BB799F" w:rsidP="004535FB">
      <w:pPr>
        <w:pStyle w:val="a3"/>
        <w:spacing w:before="0" w:beforeAutospacing="0" w:after="0" w:afterAutospacing="0"/>
      </w:pPr>
    </w:p>
    <w:p w:rsidR="00BB799F" w:rsidRDefault="00BB799F" w:rsidP="004535FB">
      <w:pPr>
        <w:pStyle w:val="a3"/>
        <w:spacing w:before="0" w:beforeAutospacing="0" w:after="0" w:afterAutospacing="0"/>
      </w:pPr>
      <w:r>
        <w:t>По вопросам обучения обращаться к заместителю директора Института по учебной работе Балчугову Владимиру Аркадьевичу.</w:t>
      </w:r>
    </w:p>
    <w:p w:rsidR="00BB799F" w:rsidRDefault="00BB799F" w:rsidP="004535FB">
      <w:pPr>
        <w:pStyle w:val="a3"/>
        <w:spacing w:before="0" w:beforeAutospacing="0" w:after="0" w:afterAutospacing="0"/>
      </w:pPr>
      <w:r>
        <w:t>Телефоны</w:t>
      </w:r>
      <w:r w:rsidR="004535FB">
        <w:t>:</w:t>
      </w:r>
      <w:r>
        <w:t xml:space="preserve">  +7 910 399 54 16, (831)</w:t>
      </w:r>
      <w:r w:rsidR="004316C6">
        <w:t xml:space="preserve"> </w:t>
      </w:r>
      <w:r>
        <w:t>436-96-18</w:t>
      </w:r>
      <w:r w:rsidR="004316C6">
        <w:t>;</w:t>
      </w:r>
      <w:r>
        <w:t xml:space="preserve"> E-mail</w:t>
      </w:r>
      <w:r w:rsidR="004316C6">
        <w:t>:</w:t>
      </w:r>
      <w:r>
        <w:t xml:space="preserve"> balchugov@irh.unn.ru, vbalchugov@yandex.ru</w:t>
      </w:r>
    </w:p>
    <w:p w:rsidR="005D1E8B" w:rsidRDefault="005D1E8B"/>
    <w:sectPr w:rsidR="005D1E8B" w:rsidSect="0026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9F"/>
    <w:rsid w:val="00210EA8"/>
    <w:rsid w:val="00264051"/>
    <w:rsid w:val="004316C6"/>
    <w:rsid w:val="004535FB"/>
    <w:rsid w:val="005D1E8B"/>
    <w:rsid w:val="006D0E15"/>
    <w:rsid w:val="00AA4624"/>
    <w:rsid w:val="00BB799F"/>
    <w:rsid w:val="00DA5F74"/>
    <w:rsid w:val="00D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799F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BB79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B79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799F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BB79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B79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Администратор</cp:lastModifiedBy>
  <cp:revision>2</cp:revision>
  <cp:lastPrinted>2018-03-02T11:46:00Z</cp:lastPrinted>
  <dcterms:created xsi:type="dcterms:W3CDTF">2018-03-30T11:35:00Z</dcterms:created>
  <dcterms:modified xsi:type="dcterms:W3CDTF">2018-03-30T11:35:00Z</dcterms:modified>
</cp:coreProperties>
</file>